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3D" w:rsidRDefault="00E7203D">
      <w:pPr>
        <w:pStyle w:val="ConsPlusTitlePage"/>
      </w:pPr>
      <w:r>
        <w:br/>
      </w:r>
    </w:p>
    <w:p w:rsidR="00E7203D" w:rsidRDefault="00E7203D">
      <w:pPr>
        <w:pStyle w:val="ConsPlusNormal"/>
        <w:jc w:val="both"/>
        <w:outlineLvl w:val="0"/>
      </w:pPr>
    </w:p>
    <w:p w:rsidR="00E7203D" w:rsidRDefault="00E7203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7203D" w:rsidRDefault="00E7203D">
      <w:pPr>
        <w:pStyle w:val="ConsPlusTitle"/>
        <w:jc w:val="both"/>
      </w:pPr>
    </w:p>
    <w:p w:rsidR="00E7203D" w:rsidRDefault="00E7203D">
      <w:pPr>
        <w:pStyle w:val="ConsPlusTitle"/>
        <w:jc w:val="center"/>
      </w:pPr>
      <w:r>
        <w:t>РАСПОРЯЖЕНИЕ</w:t>
      </w:r>
    </w:p>
    <w:p w:rsidR="00E7203D" w:rsidRDefault="00E7203D">
      <w:pPr>
        <w:pStyle w:val="ConsPlusTitle"/>
        <w:jc w:val="center"/>
      </w:pPr>
      <w:r>
        <w:t>от 10 декабря 2018 г. N 2738-р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ind w:firstLine="540"/>
        <w:jc w:val="both"/>
      </w:pPr>
      <w:r>
        <w:t>1. Утвердить:</w:t>
      </w:r>
    </w:p>
    <w:p w:rsidR="00E7203D" w:rsidRDefault="00E7203D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на 2019 год согласно </w:t>
      </w:r>
      <w:hyperlink w:anchor="P27" w:history="1">
        <w:r>
          <w:rPr>
            <w:color w:val="0000FF"/>
          </w:rPr>
          <w:t>приложению N 1</w:t>
        </w:r>
      </w:hyperlink>
      <w:r>
        <w:t>;</w:t>
      </w:r>
    </w:p>
    <w:p w:rsidR="00E7203D" w:rsidRDefault="00E7203D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782" w:history="1">
        <w:r>
          <w:rPr>
            <w:color w:val="0000FF"/>
          </w:rPr>
          <w:t>приложению N 2</w:t>
        </w:r>
      </w:hyperlink>
      <w:r>
        <w:t>;</w:t>
      </w:r>
    </w:p>
    <w:p w:rsidR="00E7203D" w:rsidRDefault="00E7203D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согласно </w:t>
      </w:r>
      <w:hyperlink w:anchor="P7591" w:history="1">
        <w:r>
          <w:rPr>
            <w:color w:val="0000FF"/>
          </w:rPr>
          <w:t>приложению N 3</w:t>
        </w:r>
      </w:hyperlink>
      <w:r>
        <w:t>;</w:t>
      </w:r>
    </w:p>
    <w:p w:rsidR="00E7203D" w:rsidRDefault="00E7203D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7818" w:history="1">
        <w:r>
          <w:rPr>
            <w:color w:val="0000FF"/>
          </w:rPr>
          <w:t>приложению N 4</w:t>
        </w:r>
      </w:hyperlink>
      <w:r>
        <w:t>.</w:t>
      </w:r>
    </w:p>
    <w:p w:rsidR="00E7203D" w:rsidRDefault="00E7203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4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октября 2017 г. N 2323-р (Собрание законодательства Российской Федерации, 2017, N 44, ст. 6551).</w:t>
      </w:r>
    </w:p>
    <w:p w:rsidR="00E7203D" w:rsidRDefault="00E7203D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2019 г.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right"/>
      </w:pPr>
      <w:r>
        <w:t>Председатель Правительства</w:t>
      </w:r>
    </w:p>
    <w:p w:rsidR="00E7203D" w:rsidRDefault="00E7203D">
      <w:pPr>
        <w:pStyle w:val="ConsPlusNormal"/>
        <w:jc w:val="right"/>
      </w:pPr>
      <w:r>
        <w:t>Российской Федерации</w:t>
      </w:r>
    </w:p>
    <w:p w:rsidR="00E7203D" w:rsidRDefault="00E7203D">
      <w:pPr>
        <w:pStyle w:val="ConsPlusNormal"/>
        <w:jc w:val="right"/>
      </w:pPr>
      <w:r>
        <w:t>Д.МЕДВЕДЕВ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right"/>
        <w:outlineLvl w:val="0"/>
      </w:pPr>
      <w:r>
        <w:t>Приложение N 1</w:t>
      </w:r>
    </w:p>
    <w:p w:rsidR="00E7203D" w:rsidRDefault="00E7203D">
      <w:pPr>
        <w:pStyle w:val="ConsPlusNormal"/>
        <w:jc w:val="right"/>
      </w:pPr>
      <w:r>
        <w:t>к распоряжению Правительства</w:t>
      </w:r>
    </w:p>
    <w:p w:rsidR="00E7203D" w:rsidRDefault="00E7203D">
      <w:pPr>
        <w:pStyle w:val="ConsPlusNormal"/>
        <w:jc w:val="right"/>
      </w:pPr>
      <w:r>
        <w:t>Российской Федерации</w:t>
      </w:r>
    </w:p>
    <w:p w:rsidR="00E7203D" w:rsidRDefault="00E7203D">
      <w:pPr>
        <w:pStyle w:val="ConsPlusNormal"/>
        <w:jc w:val="right"/>
      </w:pPr>
      <w:r>
        <w:t>от 10 декабря 2018 г. N 2738-р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</w:pPr>
      <w:bookmarkStart w:id="0" w:name="P27"/>
      <w:bookmarkEnd w:id="0"/>
      <w:r>
        <w:t>ПЕРЕЧЕНЬ</w:t>
      </w:r>
    </w:p>
    <w:p w:rsidR="00E7203D" w:rsidRDefault="00E7203D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E7203D" w:rsidRDefault="00E7203D">
      <w:pPr>
        <w:pStyle w:val="ConsPlusTitle"/>
        <w:jc w:val="center"/>
      </w:pPr>
      <w:r>
        <w:t>ДЛЯ МЕДИЦИНСКОГО ПРИМЕНЕНИЯ НА 2019 ГОД</w:t>
      </w:r>
    </w:p>
    <w:p w:rsidR="00E7203D" w:rsidRDefault="00E7203D">
      <w:pPr>
        <w:pStyle w:val="ConsPlusNormal"/>
        <w:jc w:val="both"/>
      </w:pPr>
    </w:p>
    <w:p w:rsidR="00E7203D" w:rsidRDefault="00E7203D">
      <w:pPr>
        <w:sectPr w:rsidR="00E7203D" w:rsidSect="00C51B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685"/>
        <w:gridCol w:w="1984"/>
        <w:gridCol w:w="3912"/>
      </w:tblGrid>
      <w:tr w:rsidR="00E7203D"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ранитидин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фамотидин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 xml:space="preserve">порошок для приготовления суспензии </w:t>
            </w:r>
            <w:r>
              <w:lastRenderedPageBreak/>
              <w:t>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эзомепразол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мебеверин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платифиллин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дротаверин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метоклопрамид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блокаторы серотониновых 5 HT3-рецепторов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ондансетрон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лиофилизированные;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бисакодил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сеннозиды A и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лактулоза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макрогол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лоперамид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для рассасывания;</w:t>
            </w:r>
          </w:p>
          <w:p w:rsidR="00E7203D" w:rsidRDefault="00E7203D">
            <w:pPr>
              <w:pStyle w:val="ConsPlusNormal"/>
            </w:pPr>
            <w:r>
              <w:t>таблетки жевательные;</w:t>
            </w:r>
          </w:p>
          <w:p w:rsidR="00E7203D" w:rsidRDefault="00E7203D">
            <w:pPr>
              <w:pStyle w:val="ConsPlusNormal"/>
            </w:pPr>
            <w:r>
              <w:t>таблетки лиофилизированные;</w:t>
            </w:r>
          </w:p>
          <w:p w:rsidR="00E7203D" w:rsidRDefault="00E7203D">
            <w:pPr>
              <w:pStyle w:val="ConsPlusNormal"/>
            </w:pPr>
            <w:r>
              <w:t>таблетки-лиофилизат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суспензия ректальная;</w:t>
            </w:r>
          </w:p>
          <w:p w:rsidR="00E7203D" w:rsidRDefault="00E7203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сульфасалазин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E7203D" w:rsidRDefault="00E7203D">
            <w:pPr>
              <w:pStyle w:val="ConsPlusNormal"/>
            </w:pPr>
            <w:r>
              <w:t>порошок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E7203D" w:rsidRDefault="00E7203D">
            <w:pPr>
              <w:pStyle w:val="ConsPlusNormal"/>
            </w:pPr>
            <w:r>
              <w:t>суппозитории вагинальные 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панкреатин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кишечнорастворимые;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глулизин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лизпро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инсулины средней продолжительности действия и их </w:t>
            </w:r>
            <w:r>
              <w:lastRenderedPageBreak/>
              <w:t>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 xml:space="preserve">инсулин-изофан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гларгин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деглудек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детемир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метформин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 пролонгированного действия,</w:t>
            </w:r>
          </w:p>
          <w:p w:rsidR="00E7203D" w:rsidRDefault="00E7203D">
            <w:pPr>
              <w:pStyle w:val="ConsPlusNormal"/>
            </w:pPr>
            <w:r>
              <w:t>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</w:t>
            </w:r>
          </w:p>
          <w:p w:rsidR="00E7203D" w:rsidRDefault="00E7203D">
            <w:pPr>
              <w:pStyle w:val="ConsPlusNormal"/>
            </w:pPr>
            <w:r>
              <w:t>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глибенкламид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гликлазид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алоглиптин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вилдаглиптин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гозоглиптин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линаглиптин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саксаглиптин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ситаглиптин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A10BJ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ликсисенатид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дапаглифлозин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эмпаглифлозин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репаглинид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ретинол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драже;</w:t>
            </w:r>
          </w:p>
          <w:p w:rsidR="00E7203D" w:rsidRDefault="00E7203D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(масляный);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и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альфакальцидол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кальцитриол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колекальциферол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драже;</w:t>
            </w:r>
          </w:p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кальция глюконат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нандролон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адеметионин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агалсидаза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агалсидаза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галсульфаза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идурсульфаза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имиглюцераза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ларонидаза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себелипаза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прочие препараты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нитизинон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сапроптерин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диспергируемые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варфарин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клопидогрел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тикагрелор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алтеплаза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проурокиназа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тенектеплаза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апиксабан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ривароксабан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транексамовая </w:t>
            </w:r>
            <w:r>
              <w:lastRenderedPageBreak/>
              <w:t>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апротинин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губка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мороктоког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нонаког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октоког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фактор </w:t>
            </w:r>
            <w:r>
              <w:lastRenderedPageBreak/>
              <w:t>свертывания крови VII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ромиплостим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порошок для приготовления раствора </w:t>
            </w:r>
            <w:r>
              <w:lastRenderedPageBreak/>
              <w:t>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элтромбопаг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этамзилат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 жевательные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</w:t>
            </w:r>
            <w:r>
              <w:lastRenderedPageBreak/>
              <w:t>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цианокобаламин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фолиевая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эпоэтин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</w:t>
            </w:r>
          </w:p>
          <w:p w:rsidR="00E7203D" w:rsidRDefault="00E7203D">
            <w:pPr>
              <w:pStyle w:val="ConsPlusNormal"/>
            </w:pPr>
            <w:r>
              <w:t>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подкожного</w:t>
            </w:r>
          </w:p>
          <w:p w:rsidR="00E7203D" w:rsidRDefault="00E7203D">
            <w:pPr>
              <w:pStyle w:val="ConsPlusNormal"/>
            </w:pPr>
            <w:r>
              <w:t>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гидроксиэтилкрахм</w:t>
            </w:r>
            <w:r>
              <w:lastRenderedPageBreak/>
              <w:t>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декстран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желатин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эмульсия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натрия лактата раствор сложный</w:t>
            </w:r>
          </w:p>
          <w:p w:rsidR="00E7203D" w:rsidRDefault="00E7203D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натрия хлорида раствор сложный</w:t>
            </w:r>
          </w:p>
          <w:p w:rsidR="00E7203D" w:rsidRDefault="00E7203D">
            <w:pPr>
              <w:pStyle w:val="ConsPlusNormal"/>
            </w:pPr>
            <w:r>
              <w:t xml:space="preserve">(калия хлорид + </w:t>
            </w:r>
            <w:r>
              <w:lastRenderedPageBreak/>
              <w:t>кальция хлорид + натрия хлорид)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маннитол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декстроза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 и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магния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натрия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дигоксин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(для детей)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прокаинамид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лидокаин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для местного применения;</w:t>
            </w:r>
          </w:p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спрей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спрей для местного и наружного применения дозированный;</w:t>
            </w:r>
          </w:p>
          <w:p w:rsidR="00E7203D" w:rsidRDefault="00E7203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пропафенон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амиодарон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добутамин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допамин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норэпинефрин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фенилэфрин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эпинефрин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C01CX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левосимендан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спрей дозированный;</w:t>
            </w:r>
          </w:p>
          <w:p w:rsidR="00E7203D" w:rsidRDefault="00E7203D">
            <w:pPr>
              <w:pStyle w:val="ConsPlusNormal"/>
            </w:pPr>
            <w:r>
              <w:t>спрей подъязычный дозированный;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ретард;</w:t>
            </w:r>
          </w:p>
          <w:p w:rsidR="00E7203D" w:rsidRDefault="00E7203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нитроглицерин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подъязычный дозированный;</w:t>
            </w:r>
          </w:p>
          <w:p w:rsidR="00E7203D" w:rsidRDefault="00E7203D">
            <w:pPr>
              <w:pStyle w:val="ConsPlusNormal"/>
            </w:pPr>
            <w:r>
              <w:t>капсулы подъязычные;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пленки для наклеивания на десну;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спрей подъязычный дозированный;</w:t>
            </w:r>
          </w:p>
          <w:p w:rsidR="00E7203D" w:rsidRDefault="00E7203D">
            <w:pPr>
              <w:pStyle w:val="ConsPlusNormal"/>
            </w:pPr>
            <w:r>
              <w:t>таблетки подъязычные;</w:t>
            </w:r>
          </w:p>
          <w:p w:rsidR="00E7203D" w:rsidRDefault="00E7203D">
            <w:pPr>
              <w:pStyle w:val="ConsPlusNormal"/>
            </w:pPr>
            <w:r>
              <w:t>таблетки сублингвальные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C01EA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простагландины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алпростадил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ивабрадин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мельдоний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парабульбарного введения;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метилдопа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моксонидин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доксазозин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урапидил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амбризентан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бозентан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мацитентан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риоцигуат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индапамид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фуросемид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спиронолактон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пентоксифиллин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внутривенного и внутриартериального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пропранолол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соталол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атенолол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бисопролол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замедленным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C07AG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карведилол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амлодипин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нимодипин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нифедипин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верапамил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каптоприл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лизиноприл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периндоприл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диспергируемые в полости рта;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эналаприл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лозартан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аторвастатин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симвастатин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фенофибрат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алирокумаб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эволокумаб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мазь для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D07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хлоргексидин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местного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E7203D" w:rsidRDefault="00E7203D">
            <w:pPr>
              <w:pStyle w:val="ConsPlusNormal"/>
            </w:pPr>
            <w:r>
              <w:t>спрей для наружного применения (спиртовой);</w:t>
            </w:r>
          </w:p>
          <w:p w:rsidR="00E7203D" w:rsidRDefault="00E7203D">
            <w:pPr>
              <w:pStyle w:val="ConsPlusNormal"/>
            </w:pPr>
            <w:r>
              <w:t>суппозитории вагинальные;</w:t>
            </w:r>
          </w:p>
          <w:p w:rsidR="00E7203D" w:rsidRDefault="00E7203D">
            <w:pPr>
              <w:pStyle w:val="ConsPlusNormal"/>
            </w:pPr>
            <w:r>
              <w:t>таблетки вагинальные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повидон-йод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D08AX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этанол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пимекролимус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G01AA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суппозитории вагинальные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клотримазол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вагинальный;</w:t>
            </w:r>
          </w:p>
          <w:p w:rsidR="00E7203D" w:rsidRDefault="00E7203D">
            <w:pPr>
              <w:pStyle w:val="ConsPlusNormal"/>
            </w:pPr>
            <w:r>
              <w:t>суппозитории вагинальные;</w:t>
            </w:r>
          </w:p>
          <w:p w:rsidR="00E7203D" w:rsidRDefault="00E7203D">
            <w:pPr>
              <w:pStyle w:val="ConsPlusNormal"/>
            </w:pPr>
            <w:r>
              <w:t>таблетки вагинальные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метилэргометрин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простагландины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динопростон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интрацервикальный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мизопростол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гексопреналин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бромокриптин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атозибан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тестостерон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дидрогестерон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норэтистерон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кломифен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ципротерон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солифенацин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алфузозин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тамсулозин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E7203D" w:rsidRDefault="00E7203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финастерид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соматропин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десмопрессин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назальные;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 xml:space="preserve">таблетки, диспергируемые в полости </w:t>
            </w:r>
            <w:r>
              <w:lastRenderedPageBreak/>
              <w:t>рта;</w:t>
            </w:r>
          </w:p>
          <w:p w:rsidR="00E7203D" w:rsidRDefault="00E7203D">
            <w:pPr>
              <w:pStyle w:val="ConsPlusNormal"/>
            </w:pPr>
            <w:r>
              <w:t>таблетки-лиофилизат;</w:t>
            </w:r>
          </w:p>
          <w:p w:rsidR="00E7203D" w:rsidRDefault="00E7203D">
            <w:pPr>
              <w:pStyle w:val="ConsPlusNormal"/>
            </w:pPr>
            <w:r>
              <w:t>таблетки подъязычные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терлипрессин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карбетоцин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окситоцин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ланреотид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октреотид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 xml:space="preserve">раствор для инфузий и подкожного </w:t>
            </w:r>
            <w:r>
              <w:lastRenderedPageBreak/>
              <w:t>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пасиреотид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ганиреликс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цетрореликс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мазь глазная;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дексаметазон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имплантат для интравитреального введения;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калия йодид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жевательные;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H04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глюкагон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терипаратид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кальцитонин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спрей назальный;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парикальцитол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цинакальцет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этелкальцетид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доксициклин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тигециклин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амоксициллин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ампициллин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оксациллин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цефалексин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цефуроксим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lastRenderedPageBreak/>
              <w:t>порошок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цефотаксим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цефтазидим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цефтриаксон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цефепим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карбапенемы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меропенем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эртапенем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ко-тримоксазол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азитромицин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джозамицин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кларитромицин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клиндамицин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стрептомицины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стрептомицин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амикацин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гентамицин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канамицин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тобрамицин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гатифлоксацин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ломефлоксацин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моксифлоксацин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капли глазные и ушные;</w:t>
            </w:r>
          </w:p>
          <w:p w:rsidR="00E7203D" w:rsidRDefault="00E7203D">
            <w:pPr>
              <w:pStyle w:val="ConsPlusNormal"/>
            </w:pPr>
            <w:r>
              <w:t>мазь глазная;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спарфлоксацин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ципрофлоксацин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капли глазные и ушные;</w:t>
            </w:r>
          </w:p>
          <w:p w:rsidR="00E7203D" w:rsidRDefault="00E7203D">
            <w:pPr>
              <w:pStyle w:val="ConsPlusNormal"/>
            </w:pPr>
            <w:r>
              <w:t>капли ушные;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мазь глазная;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ванкомицин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E7203D" w:rsidRDefault="00E7203D">
            <w:pPr>
              <w:pStyle w:val="ConsPlusNormal"/>
            </w:pPr>
            <w:r>
              <w:lastRenderedPageBreak/>
              <w:t>порошок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телаванцин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метронидазол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даптомицин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линезолид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тедизолид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фосфомицин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противогрибковые препараты </w:t>
            </w:r>
            <w:r>
              <w:lastRenderedPageBreak/>
              <w:t>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амфотерицин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вориконазол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каспофунгин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микафунгин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E7203D" w:rsidRDefault="00E7203D">
            <w:pPr>
              <w:pStyle w:val="ConsPlusNormal"/>
            </w:pPr>
            <w:r>
              <w:t>гранулы кишечнорастворимые;</w:t>
            </w:r>
          </w:p>
          <w:p w:rsidR="00E7203D" w:rsidRDefault="00E7203D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гранулы, покрытые оболочкой для приема внутрь;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капреомицин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рифабутин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циклосерин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изониазид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инъекций и ингаляций;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протионамид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этионамид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бедаквилин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пиразинамид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теризидон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тиоуреидоиминометил-иридиния перхлорат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J04AM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ломефлоксацин + </w:t>
            </w:r>
            <w:r>
              <w:lastRenderedPageBreak/>
              <w:t>пиразинамид + протионамид + этамбутол + 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дапсон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мазь глазная;</w:t>
            </w:r>
          </w:p>
          <w:p w:rsidR="00E7203D" w:rsidRDefault="00E7203D">
            <w:pPr>
              <w:pStyle w:val="ConsPlusNormal"/>
            </w:pPr>
            <w:r>
              <w:t>мазь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валганцикловир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ганцикловир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J05AE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атазанавир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дарунавир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нарлапревир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мягкие;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саквинавир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фосампренавир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абакавир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диданозин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 для детей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зидовудин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ставудин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телбивудин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тенофовир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фосфазид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энтекавир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невирапин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элсульфавирин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этравирин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эфавиренз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осельтамивир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J05AP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даклатасвир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таблеток набор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рибавирин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симепревир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софосбувир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рилпивирин + </w:t>
            </w:r>
            <w:r>
              <w:lastRenderedPageBreak/>
              <w:t>тенофовир + эмтрицитабин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долутегравир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кагоцел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маравирок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ралтегравир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жевательные;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умифеновир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анатоксин </w:t>
            </w:r>
            <w:r>
              <w:lastRenderedPageBreak/>
              <w:t>столбнячный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иммуноглобулин </w:t>
            </w:r>
            <w:r>
              <w:lastRenderedPageBreak/>
              <w:t>против клещевого энцефалита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паливизумаб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вакцины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бендамустин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мелфалан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хлорамбуцил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циклофосфамид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бусульфан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L01AD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дакарбазин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темозоломид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метотрексат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пеметрексед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ралтитрексид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меркаптопурин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неларабин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флударабин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азацитидин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гемцитабин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капецитабин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фторурацил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внутрисосудистого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цитарабин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винбластин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винкристин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винорелбин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этопозид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доцетаксел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кабазитаксел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паклитаксел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даунорубицин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доксорубицин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lastRenderedPageBreak/>
              <w:t>лиофилизат для приготовления раствора для внутрисосудистого и внутрипузырного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идарубицин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митоксантрон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эпирубицин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блеомицин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иксабепилон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митомицин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203D" w:rsidRDefault="00E7203D">
            <w:pPr>
              <w:pStyle w:val="ConsPlusNormal"/>
            </w:pPr>
            <w:r>
              <w:lastRenderedPageBreak/>
              <w:t>порошок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карбоплатин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оксалиплатин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цисплатин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метилгидразины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прокарбазин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атезолизумаб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бевацизумаб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блинатумомаб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даратумумаб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ипилимумаб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ниволумаб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обинутузумаб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панитумумаб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пембролизумаб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ритуксимаб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трастузумаб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цетуксимаб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афатиниб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вандетаниб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вемурафениб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гефитиниб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дабрафениб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дазатиниб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ибрутиниб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кобиметиниб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кризотиниб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лапатиниб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ленватиниб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нилотиниб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нинтеданиб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мягкие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пазопаниб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регорафениб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рибоциклиб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руксолитиниб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сорафениб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сунитиниб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траметиниб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церитиниб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эрлотиниб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аспарагиназа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лиофилизат для приготовления раствора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афлиберцепт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бортезомиб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висмодегиб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иксазомиб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иринотекан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карфилзомиб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митотан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третиноин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 некроза опухоли альфа-1</w:t>
            </w:r>
          </w:p>
          <w:p w:rsidR="00E7203D" w:rsidRDefault="00E7203D">
            <w:pPr>
              <w:pStyle w:val="ConsPlusNormal"/>
            </w:pPr>
            <w:r>
              <w:t>(тимозин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эрибулин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бусерелин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гозерелин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имплантат;</w:t>
            </w:r>
          </w:p>
          <w:p w:rsidR="00E7203D" w:rsidRDefault="00E7203D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лейпрорелин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трипторелин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тамоксифен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фулвестрант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бикалутамид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энзалутамид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анастрозол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другие антагонисты гормонов и </w:t>
            </w:r>
            <w:r>
              <w:lastRenderedPageBreak/>
              <w:t>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абиратерон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дегареликс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филграстим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эмпэгфилграстим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капли назальные;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203D" w:rsidRDefault="00E7203D">
            <w:pPr>
              <w:pStyle w:val="ConsPlusNormal"/>
            </w:pPr>
            <w:r>
              <w:t xml:space="preserve">лиофилизат для приготовления раствора для инъекций и местного </w:t>
            </w:r>
            <w:r>
              <w:lastRenderedPageBreak/>
              <w:t>применения;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мазь для наружного и местного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введения;</w:t>
            </w:r>
          </w:p>
          <w:p w:rsidR="00E7203D" w:rsidRDefault="00E7203D">
            <w:pPr>
              <w:pStyle w:val="ConsPlusNormal"/>
            </w:pPr>
            <w:r>
              <w:t>суппозитории ректальные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 гамма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E7203D" w:rsidRDefault="00E7203D">
            <w:pPr>
              <w:pStyle w:val="ConsPlusNormal"/>
            </w:pPr>
            <w:r>
              <w:t>суппозитории вагинальные 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тилорон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абатацепт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алемтузумаб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апремиласт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ведолизумаб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лефлуномид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микофенолата </w:t>
            </w:r>
            <w:r>
              <w:lastRenderedPageBreak/>
              <w:t>мофетил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капсулы;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натализумаб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окрелизумаб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терифлуномид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тофацитиниб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финголимод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эверолимус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экулизумаб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адалимумаб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голимумаб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инфликсимаб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этанерцепт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базиликсимаб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канакинумаб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секукинумаб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тоцилизумаб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устекинумаб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такролимус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циклоспорин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мягкие;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азатиоприн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леналидомид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пирфенидон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диклофенак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 xml:space="preserve">таблетки пролонгированного действия, покрытые кишечнорастворимой </w:t>
            </w:r>
            <w:r>
              <w:lastRenderedPageBreak/>
              <w:t>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кеторолак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оксикамы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лорноксикам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декскетопрофен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ибупрофен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суппозитории ректальные (для детей);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 xml:space="preserve">суспензия для приема внутрь (для </w:t>
            </w:r>
            <w:r>
              <w:lastRenderedPageBreak/>
              <w:t>детей);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суппозитории ректальные (для детей);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M03A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рокурония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баклофен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интратекального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тизанидин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ингибиторы образования мочевой </w:t>
            </w:r>
            <w:r>
              <w:lastRenderedPageBreak/>
              <w:t>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аллопуринол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M05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деносумаб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стронция ранелат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галотан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жидкость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севофлуран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жидкость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барбитураты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тиопентал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тримеперидин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газ сжатый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кетамин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пропофол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эмульсия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эмульсия для инфузий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интратекального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левобупивакаин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ропивакаин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введения;</w:t>
            </w:r>
          </w:p>
          <w:p w:rsidR="00E7203D" w:rsidRDefault="00E7203D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фентанил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бупренорфин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пластырь трансдермальный;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защечные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тапентадол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трамадол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парацетамол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сироп (для детей);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суппозитории ректальные (для детей);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 (для детей);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(для детей)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фенитоин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этосуксимид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клоназепам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карбамазепин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окскарбазепин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гранулы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сироп (для детей);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бриварацетам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лакосамид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леветирацетам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перампанел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прегабалин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топирамат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бипериден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тригексифенидил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с модифицированным</w:t>
            </w:r>
          </w:p>
          <w:p w:rsidR="00E7203D" w:rsidRDefault="00E7203D">
            <w:pPr>
              <w:pStyle w:val="ConsPlusNormal"/>
            </w:pPr>
            <w:r>
              <w:t>высвобождением;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амантадин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пирибедил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прамипексол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психолептики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левомепромазин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трифлуоперазин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перициазин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both"/>
            </w:pPr>
            <w:r>
              <w:t>тиоридазин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галоперидол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</w:t>
            </w:r>
          </w:p>
          <w:p w:rsidR="00E7203D" w:rsidRDefault="00E7203D">
            <w:pPr>
              <w:pStyle w:val="ConsPlusNormal"/>
            </w:pPr>
            <w:r>
              <w:t>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N05AE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сертиндол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зуклопентиксол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кветиапин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оланзапин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диспергируемые в полости рта;</w:t>
            </w:r>
          </w:p>
          <w:p w:rsidR="00E7203D" w:rsidRDefault="00E7203D">
            <w:pPr>
              <w:pStyle w:val="ConsPlusNormal"/>
            </w:pPr>
            <w:r>
              <w:t>таблетки для рассасывания;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палиперидон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рисперидон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диспергируемые в полости рта;</w:t>
            </w:r>
          </w:p>
          <w:p w:rsidR="00E7203D" w:rsidRDefault="00E7203D">
            <w:pPr>
              <w:pStyle w:val="ConsPlusNormal"/>
            </w:pPr>
            <w:r>
              <w:t>таблетки для рассасывания;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гидроксизин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мидазолам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нитразепам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зопиклон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амитриптилин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сертралин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агомелатин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пипофезин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кофеин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винпоцетин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защечные;</w:t>
            </w:r>
          </w:p>
          <w:p w:rsidR="00E7203D" w:rsidRDefault="00E7203D">
            <w:pPr>
              <w:pStyle w:val="ConsPlusNormal"/>
            </w:pPr>
            <w:r>
              <w:t>таблетки подъязычные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назальные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фонтурацетам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церебролизин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цитиколин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галантамин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ривастигмин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трансдермальная терапевтическая система;</w:t>
            </w:r>
          </w:p>
          <w:p w:rsidR="00E7203D" w:rsidRDefault="00E7203D">
            <w:pPr>
              <w:pStyle w:val="ConsPlusNormal"/>
            </w:pPr>
            <w:r>
              <w:t>раствор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мемантин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налтрексон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бетагистин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диметилфумарат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кишечнорастворимые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тетрабеназин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аминохинолины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метанолхинолины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мефлохин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празиквантел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мебендазол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пирантел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левамизол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P03A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бензилбензоат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ксилометазолин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назальный;</w:t>
            </w:r>
          </w:p>
          <w:p w:rsidR="00E7203D" w:rsidRDefault="00E7203D">
            <w:pPr>
              <w:pStyle w:val="ConsPlusNormal"/>
            </w:pPr>
            <w:r>
              <w:t>капли назальные;</w:t>
            </w:r>
          </w:p>
          <w:p w:rsidR="00E7203D" w:rsidRDefault="00E7203D">
            <w:pPr>
              <w:pStyle w:val="ConsPlusNormal"/>
            </w:pPr>
            <w:r>
              <w:t>капли назальные (для детей);</w:t>
            </w:r>
          </w:p>
          <w:p w:rsidR="00E7203D" w:rsidRDefault="00E7203D">
            <w:pPr>
              <w:pStyle w:val="ConsPlusNormal"/>
            </w:pPr>
            <w:r>
              <w:t>спрей назальный;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местного применения;</w:t>
            </w:r>
          </w:p>
          <w:p w:rsidR="00E7203D" w:rsidRDefault="00E7203D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R03A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сальбутамол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аэрозоль для ингаляций дозированный,</w:t>
            </w:r>
          </w:p>
          <w:p w:rsidR="00E7203D" w:rsidRDefault="00E7203D">
            <w:pPr>
              <w:pStyle w:val="ConsPlusNormal"/>
            </w:pPr>
            <w:r>
              <w:t>активируемый вдохом;</w:t>
            </w:r>
          </w:p>
          <w:p w:rsidR="00E7203D" w:rsidRDefault="00E7203D">
            <w:pPr>
              <w:pStyle w:val="ConsPlusNormal"/>
            </w:pPr>
            <w:r>
              <w:t>капсулы для ингаляций;</w:t>
            </w:r>
          </w:p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ингаляций;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</w:t>
            </w:r>
          </w:p>
          <w:p w:rsidR="00E7203D" w:rsidRDefault="00E7203D">
            <w:pPr>
              <w:pStyle w:val="ConsPlusNormal"/>
            </w:pPr>
            <w:r>
              <w:t>покрытые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 с порошком для ингаляций набор;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беклометазон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E7203D" w:rsidRDefault="00E7203D">
            <w:pPr>
              <w:pStyle w:val="ConsPlusNormal"/>
            </w:pPr>
            <w:r>
              <w:t>аэрозоль назальный дозированный;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дозированный;</w:t>
            </w:r>
          </w:p>
          <w:p w:rsidR="00E7203D" w:rsidRDefault="00E7203D">
            <w:pPr>
              <w:pStyle w:val="ConsPlusNormal"/>
            </w:pPr>
            <w:r>
              <w:t>суспензия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будесонид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lastRenderedPageBreak/>
              <w:t>капли назальные;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ингаляций;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спрей назальный дозированный;</w:t>
            </w:r>
          </w:p>
          <w:p w:rsidR="00E7203D" w:rsidRDefault="00E7203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раствор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спрей назальный;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R03DX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омализумаб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фенспирид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амброксол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пастилки;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и ингаляций;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 для рассасывания;</w:t>
            </w:r>
          </w:p>
          <w:p w:rsidR="00E7203D" w:rsidRDefault="00E7203D">
            <w:pPr>
              <w:pStyle w:val="ConsPlusNormal"/>
            </w:pPr>
            <w:r>
              <w:t>таблетки шипучие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ацетилцистеин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lastRenderedPageBreak/>
              <w:t>гранулы для приготовления сиропа;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 и ингаляций;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шипучие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дорназа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дифенгидрамин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хлоропирамин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цетиризин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лоратадин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берактант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порактант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сурфактант-БЛ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глазная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пилокарпин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S01EC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ацетазоламид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дорзоламид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тимолол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глазной;</w:t>
            </w:r>
          </w:p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тафлупрост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тропикамид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оксибупрокаин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гипромеллоза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средства, применяемые при заболеваниях сосудистой оболочки </w:t>
            </w:r>
            <w:r>
              <w:lastRenderedPageBreak/>
              <w:t>глаза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S01LA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ранибизумаб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рифамицин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ушные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аллергены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аллергены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аллерген бактерий</w:t>
            </w:r>
          </w:p>
          <w:p w:rsidR="00E7203D" w:rsidRDefault="00E7203D">
            <w:pPr>
              <w:pStyle w:val="ConsPlusNormal"/>
            </w:pPr>
            <w:r>
              <w:t>(туберкулезный рекомбинантный)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внутривенного введения и ингаляций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карбоксим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налоксон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сугаммадекс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цинка бисвинилимидазола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диацетат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деферазирокс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комплекс (</w:t>
            </w:r>
            <w:r w:rsidRPr="007C4818">
              <w:rPr>
                <w:position w:val="-6"/>
              </w:rPr>
              <w:pict>
                <v:shape id="_x0000_i1025" style="width:10.65pt;height:17.55pt" coordsize="" o:spt="100" adj="0,,0" path="" filled="f" stroked="f">
                  <v:stroke joinstyle="miter"/>
                  <v:imagedata r:id="rId5" o:title="base_1_313085_32768"/>
                  <v:formulas/>
                  <v:path o:connecttype="segments"/>
                </v:shape>
              </w:pict>
            </w:r>
            <w:r>
              <w:t>-железа (III) оксигидроксида, сахарозы и крахмала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жевательные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севеламер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дезинтоксикационные препараты </w:t>
            </w:r>
            <w:r>
              <w:lastRenderedPageBreak/>
              <w:t>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кальция фолинат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lastRenderedPageBreak/>
              <w:t>лиофилизат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месна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V07A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йоверсол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йогексол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йомепрол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внутрисосудистого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йопромид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бария 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парамагнитные контрастные </w:t>
            </w:r>
            <w:r>
              <w:lastRenderedPageBreak/>
              <w:t>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 xml:space="preserve">гадобеновая </w:t>
            </w:r>
            <w:r>
              <w:lastRenderedPageBreak/>
              <w:t>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гадобутрол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гадоверсетамид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гадодиамид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меброфенин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пентатех 99mTc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пирфотех 99mTc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разные радиофармацевтические </w:t>
            </w:r>
            <w:r>
              <w:lastRenderedPageBreak/>
              <w:t>средства для уменьшения боли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 xml:space="preserve">стронция хлорид </w:t>
            </w:r>
            <w:r>
              <w:lastRenderedPageBreak/>
              <w:t>89Sr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раствор для внутривенного введения</w:t>
            </w: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V10X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E7203D" w:rsidRDefault="00E7203D">
      <w:pPr>
        <w:sectPr w:rsidR="00E720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right"/>
        <w:outlineLvl w:val="0"/>
      </w:pPr>
      <w:r>
        <w:t>Приложение N 2</w:t>
      </w:r>
    </w:p>
    <w:p w:rsidR="00E7203D" w:rsidRDefault="00E7203D">
      <w:pPr>
        <w:pStyle w:val="ConsPlusNormal"/>
        <w:jc w:val="right"/>
      </w:pPr>
      <w:r>
        <w:t>к распоряжению Правительства</w:t>
      </w:r>
    </w:p>
    <w:p w:rsidR="00E7203D" w:rsidRDefault="00E7203D">
      <w:pPr>
        <w:pStyle w:val="ConsPlusNormal"/>
        <w:jc w:val="right"/>
      </w:pPr>
      <w:r>
        <w:t>Российской Федерации</w:t>
      </w:r>
    </w:p>
    <w:p w:rsidR="00E7203D" w:rsidRDefault="00E7203D">
      <w:pPr>
        <w:pStyle w:val="ConsPlusNormal"/>
        <w:jc w:val="right"/>
      </w:pPr>
      <w:r>
        <w:t>от 10 декабря 2018 г. N 2738-р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</w:pPr>
      <w:bookmarkStart w:id="1" w:name="P4782"/>
      <w:bookmarkEnd w:id="1"/>
      <w:r>
        <w:t>ПЕРЕЧЕНЬ</w:t>
      </w:r>
    </w:p>
    <w:p w:rsidR="00E7203D" w:rsidRDefault="00E7203D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E7203D" w:rsidRDefault="00E7203D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E7203D" w:rsidRDefault="00E7203D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E7203D" w:rsidRDefault="00E7203D">
      <w:pPr>
        <w:pStyle w:val="ConsPlusTitle"/>
        <w:jc w:val="center"/>
      </w:pPr>
      <w:r>
        <w:t>МЕДИЦИНСКИХ ОРГАНИЗАЦИЙ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3685"/>
        <w:gridCol w:w="1984"/>
        <w:gridCol w:w="3912"/>
      </w:tblGrid>
      <w:tr w:rsidR="00E7203D"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ранитидин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фамотидин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омепразол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эзомепразол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мебеверин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платифиллин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дротаверин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метоклопрамид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блокаторы серотониновых 5НТ3-рецепторов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ондансетрон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лиофилизированные;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бисакодил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сеннозиды A и 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лактулоза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макрогол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лоперамид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для рассасывания;</w:t>
            </w:r>
          </w:p>
          <w:p w:rsidR="00E7203D" w:rsidRDefault="00E7203D">
            <w:pPr>
              <w:pStyle w:val="ConsPlusNormal"/>
            </w:pPr>
            <w:r>
              <w:t>таблетки жевательные;</w:t>
            </w:r>
          </w:p>
          <w:p w:rsidR="00E7203D" w:rsidRDefault="00E7203D">
            <w:pPr>
              <w:pStyle w:val="ConsPlusNormal"/>
            </w:pPr>
            <w:r>
              <w:t>таблетки лиофилизированные;</w:t>
            </w:r>
          </w:p>
          <w:p w:rsidR="00E7203D" w:rsidRDefault="00E7203D">
            <w:pPr>
              <w:pStyle w:val="ConsPlusNormal"/>
            </w:pPr>
            <w:r>
              <w:t>таблетки-лиофилизат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суспензия ректальная;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сульфасалазин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A07F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E7203D" w:rsidRDefault="00E7203D">
            <w:pPr>
              <w:pStyle w:val="ConsPlusNormal"/>
            </w:pPr>
            <w:r>
              <w:t>порошок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E7203D" w:rsidRDefault="00E7203D">
            <w:pPr>
              <w:pStyle w:val="ConsPlusNormal"/>
            </w:pPr>
            <w:r>
              <w:t>суппозитории вагинальные 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панкреатин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кишечнорастворимые;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аспарт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глулизин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лизпро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инсулин деглудек + инсулин аспарт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суспензия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гларгин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инсулин деглудек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инсулин детемир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бигуаниды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метформин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глибенкламид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гликлазид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A10BН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алоглиптин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вилдаглиптин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линаглиптин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саксаглиптин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ситаглиптин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ликсисенатид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дапаглифлозин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эмпаглифлозин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репаглинид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ретинол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драже;</w:t>
            </w:r>
          </w:p>
          <w:p w:rsidR="00E7203D" w:rsidRDefault="00E7203D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(масляный);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и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альфакальцидол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кальцитриол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колекальциферол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аскорбиновая </w:t>
            </w:r>
            <w:r>
              <w:lastRenderedPageBreak/>
              <w:t>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драже;</w:t>
            </w:r>
          </w:p>
          <w:p w:rsidR="00E7203D" w:rsidRDefault="00E7203D">
            <w:pPr>
              <w:pStyle w:val="ConsPlusNormal"/>
            </w:pPr>
            <w:r>
              <w:lastRenderedPageBreak/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пиридоксин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кальция глюконат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нандролон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адеметионин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кишечнорастворимые;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A16AХ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тиоктовая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варфарин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группа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гепарин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эноксапарин натрия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клопидогрел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тикагрелор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дабигатрана </w:t>
            </w:r>
            <w:r>
              <w:lastRenderedPageBreak/>
              <w:t xml:space="preserve">этексилат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B01AF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апиксабан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ривароксабан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элтромбопаг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этамзилат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 жевательные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</w:t>
            </w:r>
            <w:r>
              <w:lastRenderedPageBreak/>
              <w:t>аналоги)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цианокобаламин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фолиевая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дарбэпоэтин альфа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метоксиполиэтиленгликоль-эпоэтин бета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эпоэтин альфа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эпоэтин бета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дигоксин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(для детей)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прокаинамид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пропафенон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амиодарон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спрей дозированный;</w:t>
            </w:r>
          </w:p>
          <w:p w:rsidR="00E7203D" w:rsidRDefault="00E7203D">
            <w:pPr>
              <w:pStyle w:val="ConsPlusNormal"/>
            </w:pPr>
            <w:r>
              <w:t>спрей подъязычный дозированный;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ретард;</w:t>
            </w:r>
          </w:p>
          <w:p w:rsidR="00E7203D" w:rsidRDefault="00E7203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нитроглицерин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подъязычный дозированный;</w:t>
            </w:r>
          </w:p>
          <w:p w:rsidR="00E7203D" w:rsidRDefault="00E7203D">
            <w:pPr>
              <w:pStyle w:val="ConsPlusNormal"/>
            </w:pPr>
            <w:r>
              <w:t>капсулы подъязычные;</w:t>
            </w:r>
          </w:p>
          <w:p w:rsidR="00E7203D" w:rsidRDefault="00E7203D">
            <w:pPr>
              <w:pStyle w:val="ConsPlusNormal"/>
            </w:pPr>
            <w:r>
              <w:lastRenderedPageBreak/>
              <w:t>пленки для наклеивания на десну;</w:t>
            </w:r>
          </w:p>
          <w:p w:rsidR="00E7203D" w:rsidRDefault="00E7203D">
            <w:pPr>
              <w:pStyle w:val="ConsPlusNormal"/>
            </w:pPr>
            <w:r>
              <w:t>спрей подъязычный дозированный;</w:t>
            </w:r>
          </w:p>
          <w:p w:rsidR="00E7203D" w:rsidRDefault="00E7203D">
            <w:pPr>
              <w:pStyle w:val="ConsPlusNormal"/>
            </w:pPr>
            <w:r>
              <w:t>таблетки подъязычные;</w:t>
            </w:r>
          </w:p>
          <w:p w:rsidR="00E7203D" w:rsidRDefault="00E7203D">
            <w:pPr>
              <w:pStyle w:val="ConsPlusNormal"/>
            </w:pPr>
            <w:r>
              <w:t>таблетки сублингвальные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мельдоний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метилдопа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метилдопа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моксонидин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доксазозин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урапидил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C02KX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амбризентан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риоцигуат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индапамид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сульфонамиды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фуросемид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спиронолактон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пропранолол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соталол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атенолол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бисопролол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метопролол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замедленным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C07AG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карведилол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амлодипин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нимодипин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нифедипин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 с модифицированным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модифицированным, высвобождением,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пролонгированным,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пролонгированным,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C08D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верапамил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АПФ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каптоприл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лизиноприл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периндоприл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диспергируемые в полости рта;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эналаприл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лозартан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аторвастатин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симвастатин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фибраты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фенофибрат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алирокумаб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эволокумаб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хлоргексидин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местного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E7203D" w:rsidRDefault="00E7203D">
            <w:pPr>
              <w:pStyle w:val="ConsPlusNormal"/>
            </w:pPr>
            <w:r>
              <w:t>спрей для наружного применения (спиртовой);</w:t>
            </w:r>
          </w:p>
          <w:p w:rsidR="00E7203D" w:rsidRDefault="00E7203D">
            <w:pPr>
              <w:pStyle w:val="ConsPlusNormal"/>
            </w:pPr>
            <w:r>
              <w:t>суппозитории вагинальные;</w:t>
            </w:r>
          </w:p>
          <w:p w:rsidR="00E7203D" w:rsidRDefault="00E7203D">
            <w:pPr>
              <w:pStyle w:val="ConsPlusNormal"/>
            </w:pPr>
            <w:r>
              <w:t>таблетки вагинальные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повидон-йод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этанол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применения;</w:t>
            </w:r>
          </w:p>
          <w:p w:rsidR="00E7203D" w:rsidRDefault="00E7203D">
            <w:pPr>
              <w:pStyle w:val="ConsPlusNormal"/>
            </w:pPr>
            <w:r>
              <w:t xml:space="preserve">раствор для наружного применения и </w:t>
            </w:r>
            <w:r>
              <w:lastRenderedPageBreak/>
              <w:t>приготовления лекарственных форм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D11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пимекролимус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суппозитории вагинальные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клотримазол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вагинальный;</w:t>
            </w:r>
          </w:p>
          <w:p w:rsidR="00E7203D" w:rsidRDefault="00E7203D">
            <w:pPr>
              <w:pStyle w:val="ConsPlusNormal"/>
            </w:pPr>
            <w:r>
              <w:t>суппозитории вагинальные;</w:t>
            </w:r>
          </w:p>
          <w:p w:rsidR="00E7203D" w:rsidRDefault="00E7203D">
            <w:pPr>
              <w:pStyle w:val="ConsPlusNormal"/>
            </w:pPr>
            <w:r>
              <w:t>таблетки вагинальные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адреномиметики, токолитические </w:t>
            </w:r>
            <w:r>
              <w:lastRenderedPageBreak/>
              <w:t>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гексопреналин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G02CB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бромокриптин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тестостерон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дидрогестерон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норэтистерон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гонадотропины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гонадотропин хорионический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G03H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ципротерон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солифенацин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алфузозин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тамсулозин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 с контролируемым </w:t>
            </w:r>
            <w:r>
              <w:lastRenderedPageBreak/>
              <w:t>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G04CB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финастерид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соматропин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десмопрессин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назальные;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 в полости рта;</w:t>
            </w:r>
          </w:p>
          <w:p w:rsidR="00E7203D" w:rsidRDefault="00E7203D">
            <w:pPr>
              <w:pStyle w:val="ConsPlusNormal"/>
            </w:pPr>
            <w:r>
              <w:t>таблетки-лиофилизат;</w:t>
            </w:r>
          </w:p>
          <w:p w:rsidR="00E7203D" w:rsidRDefault="00E7203D">
            <w:pPr>
              <w:pStyle w:val="ConsPlusNormal"/>
            </w:pPr>
            <w:r>
              <w:t>таблетки подъязычные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Н01CB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ланреотид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гель для подкожного введения </w:t>
            </w:r>
            <w:r>
              <w:lastRenderedPageBreak/>
              <w:t>пролонгированного действия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октреотид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гидрокортизон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глазная;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дексаметазон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преднизолон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тиамазол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йода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калия йодид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жевательные;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терипаратид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H05B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кальцитонин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спрей назальный;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парикальцитол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цинакальцет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этелкальцетид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доксициклин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амфениколы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хлорамфеникол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амоксициллин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ампициллин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оксациллин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цефазолин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порошок для приготовления раствора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цефалексин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цефуроксим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ко-тримоксазол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макролиды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азитромицин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джозамицин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кларитромицин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линкозамиды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клиндамицин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аминогликозиды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фторхинолоны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гатифлоксацин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левофлоксацин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ломефлоксацин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моксифлоксацин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капли глазные и ушные;</w:t>
            </w:r>
          </w:p>
          <w:p w:rsidR="00E7203D" w:rsidRDefault="00E7203D">
            <w:pPr>
              <w:pStyle w:val="ConsPlusNormal"/>
            </w:pPr>
            <w:r>
              <w:t>мазь глазная;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ципрофлоксацин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капли глазные и ушные;</w:t>
            </w:r>
          </w:p>
          <w:p w:rsidR="00E7203D" w:rsidRDefault="00E7203D">
            <w:pPr>
              <w:pStyle w:val="ConsPlusNormal"/>
            </w:pPr>
            <w:r>
              <w:t>капли ушные;</w:t>
            </w:r>
          </w:p>
          <w:p w:rsidR="00E7203D" w:rsidRDefault="00E7203D">
            <w:pPr>
              <w:pStyle w:val="ConsPlusNormal"/>
            </w:pPr>
            <w:r>
              <w:t>мазь глазная;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метронидазол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нистатин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вориконазол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флуконазол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ацикловир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глазная;</w:t>
            </w:r>
          </w:p>
          <w:p w:rsidR="00E7203D" w:rsidRDefault="00E7203D">
            <w:pPr>
              <w:pStyle w:val="ConsPlusNormal"/>
            </w:pPr>
            <w:r>
              <w:t>мазь для местного и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валганцикловир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ганцикловир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осельтамивир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кагоцел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умифеновир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мелфалан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хлорамбуцил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циклофосфамид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алкилсульфонаты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бусульфан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ломустин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дакарбазин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темозоломид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антиметаболиты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метотрексат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ралтитрексид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пурина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меркаптопурин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капецитабин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L01CA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винорелбин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этопозид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таксаны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доцетаксел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паклитаксел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бевацизумаб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панитумумаб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пертузумаб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ритуксимаб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трастузумаб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цетуксимаб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афатиниб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гефитиниб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дазатиниб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иматиниб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ленватиниб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нилотиниб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нинтеданиб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мягкие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руксолитиниб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сорафениб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эрлотиниб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аспарагиназа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внутривенного и внутримышечного 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афлиберцепт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гидроксикарбамид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третиноин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гестагены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бусерелин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гозерелин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имплантат;</w:t>
            </w:r>
          </w:p>
          <w:p w:rsidR="00E7203D" w:rsidRDefault="00E7203D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лейпрорелин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трипторелин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суспензии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антиэстрогены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тамоксифен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фулвестрант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антиандрогены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бикалутамид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флутамид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энзалутамид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анастрозол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интерферон альфа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абатацепт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апремиласт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ведолизумаб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тофацитиниб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финголимод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эверолимус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адалимумаб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голимумаб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инфликсимаб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цертолизумаба пэгол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этанерцепт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L04AC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канакинумаб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секукинумаб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тоцилизумаб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устекинумаб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циклоспорин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мягкие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азатиоприн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пирфенидон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диклофенак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 xml:space="preserve">капсулы с модифицированным </w:t>
            </w:r>
            <w:r>
              <w:lastRenderedPageBreak/>
              <w:t>высвобождением;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кеторолак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ибупрофен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крем для наружного применения;</w:t>
            </w:r>
          </w:p>
          <w:p w:rsidR="00E7203D" w:rsidRDefault="00E7203D">
            <w:pPr>
              <w:pStyle w:val="ConsPlusNormal"/>
            </w:pPr>
            <w:r>
              <w:t>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раствор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lastRenderedPageBreak/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суппозитории ректальные (для детей);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 (для детей);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</w:t>
            </w:r>
          </w:p>
          <w:p w:rsidR="00E7203D" w:rsidRDefault="00E7203D">
            <w:pPr>
              <w:pStyle w:val="ConsPlusNormal"/>
            </w:pPr>
            <w:r>
              <w:t>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кетопрофен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суппозитории ректальные (для детей);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миорелаксанты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M03AX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ботулинический токсин типа A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ботулинический токсин типа A-гемагглютинин комплекс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баклофен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тизанидин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аллопуринол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бифосфонаты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золедроновая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E7203D" w:rsidRDefault="00E7203D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E7203D" w:rsidRDefault="00E7203D">
            <w:pPr>
              <w:pStyle w:val="ConsPlusNormal"/>
            </w:pPr>
            <w:r>
              <w:t>раствор для инфузий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M05BX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деносумаб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нервная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анестетики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тримеперидин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анальгетики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</w:t>
            </w:r>
          </w:p>
          <w:p w:rsidR="00E7203D" w:rsidRDefault="00E7203D">
            <w:pPr>
              <w:pStyle w:val="ConsPlusNormal"/>
            </w:pPr>
            <w:r>
              <w:t>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</w:t>
            </w:r>
          </w:p>
          <w:p w:rsidR="00E7203D" w:rsidRDefault="00E7203D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фентанил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трансдермальная терапевтическая </w:t>
            </w:r>
            <w:r>
              <w:lastRenderedPageBreak/>
              <w:t>система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N02AE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бупренорфин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опиоиды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защечные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трамадол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инъекций;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анилиды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парацетамол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сироп (для детей);</w:t>
            </w:r>
          </w:p>
          <w:p w:rsidR="00E7203D" w:rsidRDefault="00E7203D">
            <w:pPr>
              <w:pStyle w:val="ConsPlusNormal"/>
            </w:pPr>
            <w:r>
              <w:lastRenderedPageBreak/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суппозитории ректальные (для детей);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 (для детей);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фенобарбитал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(для детей)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фенитоин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этосуксимид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клоназепам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карбамазепин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окскарбазепин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N03AG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гранулы с пролонгированным высвобождением;</w:t>
            </w:r>
          </w:p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сироп (для детей);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лакосамид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перампанел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топирамат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N04AA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третичные 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бипериден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тригексифенидил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амантадин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пирибедил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прамипексол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психолептики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левомепромазин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хлорпромазин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N05AB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перфеназин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трифлуоперазин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флуфеназин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перициазин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тиоридазин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галоперидол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зуклопентиксол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флупентиксол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кветиапин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оланзапин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 диспергируемые в полости рта;</w:t>
            </w:r>
          </w:p>
          <w:p w:rsidR="00E7203D" w:rsidRDefault="00E7203D">
            <w:pPr>
              <w:pStyle w:val="ConsPlusNormal"/>
            </w:pPr>
            <w:r>
              <w:t>таблетки для рассасывания;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бензамиды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палиперидон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рисперидон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диспергируемые в полости рта;</w:t>
            </w:r>
          </w:p>
          <w:p w:rsidR="00E7203D" w:rsidRDefault="00E7203D">
            <w:pPr>
              <w:pStyle w:val="ConsPlusNormal"/>
            </w:pPr>
            <w:r>
              <w:t>таблетки для рассасывания;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анксиолитики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бромдигидрохлорфенил-</w:t>
            </w:r>
            <w:r>
              <w:lastRenderedPageBreak/>
              <w:t>бензодиазепин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оксазепам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гидроксизин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нитразепам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зопиклон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психоаналептики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амитриптилин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кломипрамин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N06AB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сертралин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флуоксетин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агомелатин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пипофезин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винпоцетин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фонтурацетам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церебролизин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инъекций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галантамин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ривастигмин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трансдермальная терапевтическая система;</w:t>
            </w:r>
          </w:p>
          <w:p w:rsidR="00E7203D" w:rsidRDefault="00E7203D">
            <w:pPr>
              <w:pStyle w:val="ConsPlusNormal"/>
            </w:pPr>
            <w:r>
              <w:t>раствор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холина </w:t>
            </w:r>
            <w:r>
              <w:lastRenderedPageBreak/>
              <w:t xml:space="preserve">альфосцерат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капсулы;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N07C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бетагистин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мебендазол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деконгестанты и другие препараты </w:t>
            </w:r>
            <w:r>
              <w:lastRenderedPageBreak/>
              <w:t>для местного применения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R01AA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ксилометазолин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назальный;</w:t>
            </w:r>
          </w:p>
          <w:p w:rsidR="00E7203D" w:rsidRDefault="00E7203D">
            <w:pPr>
              <w:pStyle w:val="ConsPlusNormal"/>
            </w:pPr>
            <w:r>
              <w:t>капли назальные;</w:t>
            </w:r>
          </w:p>
          <w:p w:rsidR="00E7203D" w:rsidRDefault="00E7203D">
            <w:pPr>
              <w:pStyle w:val="ConsPlusNormal"/>
            </w:pPr>
            <w:r>
              <w:t>капли назальные (для детей);</w:t>
            </w:r>
          </w:p>
          <w:p w:rsidR="00E7203D" w:rsidRDefault="00E7203D">
            <w:pPr>
              <w:pStyle w:val="ConsPlusNormal"/>
            </w:pPr>
            <w:r>
              <w:t>спрей назальный;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местного применения;</w:t>
            </w:r>
          </w:p>
          <w:p w:rsidR="00E7203D" w:rsidRDefault="00E7203D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индакатерол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сальбутамол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аэрозоль для ингаляций дозированный,</w:t>
            </w:r>
          </w:p>
          <w:p w:rsidR="00E7203D" w:rsidRDefault="00E7203D">
            <w:pPr>
              <w:pStyle w:val="ConsPlusNormal"/>
            </w:pPr>
            <w:r>
              <w:t>активируемый вдохом;</w:t>
            </w:r>
          </w:p>
          <w:p w:rsidR="00E7203D" w:rsidRDefault="00E7203D">
            <w:pPr>
              <w:pStyle w:val="ConsPlusNormal"/>
            </w:pPr>
            <w:r>
              <w:t>капсулы для ингаляций;</w:t>
            </w:r>
          </w:p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ингаляций;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 с порошком для ингаляций набор;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ипратропия бромид + </w:t>
            </w:r>
            <w:r>
              <w:lastRenderedPageBreak/>
              <w:t>фенотерол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lastRenderedPageBreak/>
              <w:t>раствор для ингаляций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беклометазон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аэрозоль для ингаляций дозированный,</w:t>
            </w:r>
          </w:p>
          <w:p w:rsidR="00E7203D" w:rsidRDefault="00E7203D">
            <w:pPr>
              <w:pStyle w:val="ConsPlusNormal"/>
            </w:pPr>
            <w:r>
              <w:t>активируемый вдохом;</w:t>
            </w:r>
          </w:p>
          <w:p w:rsidR="00E7203D" w:rsidRDefault="00E7203D">
            <w:pPr>
              <w:pStyle w:val="ConsPlusNormal"/>
            </w:pPr>
            <w:r>
              <w:t>аэрозоль назальный дозированный;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дозированный;</w:t>
            </w:r>
          </w:p>
          <w:p w:rsidR="00E7203D" w:rsidRDefault="00E7203D">
            <w:pPr>
              <w:pStyle w:val="ConsPlusNormal"/>
            </w:pPr>
            <w:r>
              <w:t>суспензия для ингаляций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будесонид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капли назальные;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капсулы кишечнорастворимые;</w:t>
            </w:r>
          </w:p>
          <w:p w:rsidR="00E7203D" w:rsidRDefault="00E7203D">
            <w:pPr>
              <w:pStyle w:val="ConsPlusNormal"/>
            </w:pPr>
            <w:r>
              <w:t>порошок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ингаляций;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дозированный;</w:t>
            </w:r>
          </w:p>
          <w:p w:rsidR="00E7203D" w:rsidRDefault="00E7203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раствор для ингаляций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тиотропия бромид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с порошком для ингаляций;</w:t>
            </w:r>
          </w:p>
          <w:p w:rsidR="00E7203D" w:rsidRDefault="00E7203D">
            <w:pPr>
              <w:pStyle w:val="ConsPlusNormal"/>
            </w:pPr>
            <w:r>
              <w:t>раствор для ингаляций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кромоглициевая кислота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дозированный;</w:t>
            </w:r>
          </w:p>
          <w:p w:rsidR="00E7203D" w:rsidRDefault="00E7203D">
            <w:pPr>
              <w:pStyle w:val="ConsPlusNormal"/>
            </w:pPr>
            <w:r>
              <w:t>капсулы;</w:t>
            </w:r>
          </w:p>
          <w:p w:rsidR="00E7203D" w:rsidRDefault="00E7203D">
            <w:pPr>
              <w:pStyle w:val="ConsPlusNormal"/>
            </w:pPr>
            <w:r>
              <w:t>спрей назальный;</w:t>
            </w:r>
          </w:p>
          <w:p w:rsidR="00E7203D" w:rsidRDefault="00E7203D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ксантины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аминофиллин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омализумаб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E7203D" w:rsidRDefault="00E7203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фенспирид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E7203D" w:rsidRDefault="00E7203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амброксол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пролонгированного действия;</w:t>
            </w:r>
          </w:p>
          <w:p w:rsidR="00E7203D" w:rsidRDefault="00E7203D">
            <w:pPr>
              <w:pStyle w:val="ConsPlusNormal"/>
            </w:pPr>
            <w:r>
              <w:t>пастилки;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приема внутрь и ингаляций;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 для рассасывания;</w:t>
            </w:r>
          </w:p>
          <w:p w:rsidR="00E7203D" w:rsidRDefault="00E7203D">
            <w:pPr>
              <w:pStyle w:val="ConsPlusNormal"/>
            </w:pPr>
            <w:r>
              <w:t>таблетки шипучие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ацетилцистеин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гранулы для приготовления сиропа;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E7203D" w:rsidRDefault="00E7203D">
            <w:pPr>
              <w:pStyle w:val="ConsPlusNormal"/>
            </w:pPr>
            <w:r>
              <w:t>раствор для инъекций и ингаляций;</w:t>
            </w:r>
          </w:p>
          <w:p w:rsidR="00E7203D" w:rsidRDefault="00E7203D">
            <w:pPr>
              <w:pStyle w:val="ConsPlusNormal"/>
            </w:pPr>
            <w:r>
              <w:t>раствор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таблетки;</w:t>
            </w:r>
          </w:p>
          <w:p w:rsidR="00E7203D" w:rsidRDefault="00E7203D">
            <w:pPr>
              <w:pStyle w:val="ConsPlusNormal"/>
            </w:pPr>
            <w:r>
              <w:t>таблетки шипучие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дифенгидрамин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хлоропирамин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цетиризин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для приема внутрь;</w:t>
            </w:r>
          </w:p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таблетки, покрытые оболочкой;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лоратадин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органы чувств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глазная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пилокарпин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ацетазоламид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дорзоламид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тимолол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глазной;</w:t>
            </w:r>
          </w:p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тафлупрост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S01FA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тропикамид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гипромеллоза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рифамицин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ушные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антидоты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димеркаптопропансульфонат натрия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деферазирокс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диспергируемые;</w:t>
            </w:r>
          </w:p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комплекс </w:t>
            </w:r>
            <w:r w:rsidRPr="007C4818">
              <w:rPr>
                <w:position w:val="-6"/>
              </w:rPr>
              <w:pict>
                <v:shape id="_x0000_i1026" style="width:10.65pt;height:17.55pt" coordsize="" o:spt="100" adj="0,,0" path="" filled="f" stroked="f">
                  <v:stroke joinstyle="miter"/>
                  <v:imagedata r:id="rId6" o:title="base_1_313085_32769"/>
                  <v:formulas/>
                  <v:path o:connecttype="segments"/>
                </v:shape>
              </w:pict>
            </w:r>
            <w:r>
              <w:t xml:space="preserve">-железа (III) оксигидроксида, сахарозы и крахмала </w:t>
            </w:r>
            <w:hyperlink w:anchor="P758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 жевательные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дезинтоксикационные препараты </w:t>
            </w:r>
            <w:r>
              <w:lastRenderedPageBreak/>
              <w:t>для противоопухолевой терапии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кальция фолинат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V06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лечебное питание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E7203D" w:rsidRDefault="00E7203D">
      <w:pPr>
        <w:sectPr w:rsidR="00E7203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ind w:firstLine="540"/>
        <w:jc w:val="both"/>
      </w:pPr>
      <w:r>
        <w:t>--------------------------------</w:t>
      </w:r>
    </w:p>
    <w:p w:rsidR="00E7203D" w:rsidRDefault="00E7203D">
      <w:pPr>
        <w:pStyle w:val="ConsPlusNormal"/>
        <w:spacing w:before="220"/>
        <w:ind w:firstLine="540"/>
        <w:jc w:val="both"/>
      </w:pPr>
      <w:bookmarkStart w:id="2" w:name="P7580"/>
      <w:bookmarkEnd w:id="2"/>
      <w:r>
        <w:t>&lt;*&gt; Лекарственные препараты, назначаемые по решению врачебной комиссии медицинской организации.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right"/>
        <w:outlineLvl w:val="0"/>
      </w:pPr>
      <w:r>
        <w:t>Приложение N 3</w:t>
      </w:r>
    </w:p>
    <w:p w:rsidR="00E7203D" w:rsidRDefault="00E7203D">
      <w:pPr>
        <w:pStyle w:val="ConsPlusNormal"/>
        <w:jc w:val="right"/>
      </w:pPr>
      <w:r>
        <w:t>к распоряжению Правительства</w:t>
      </w:r>
    </w:p>
    <w:p w:rsidR="00E7203D" w:rsidRDefault="00E7203D">
      <w:pPr>
        <w:pStyle w:val="ConsPlusNormal"/>
        <w:jc w:val="right"/>
      </w:pPr>
      <w:r>
        <w:t>Российской Федерации</w:t>
      </w:r>
    </w:p>
    <w:p w:rsidR="00E7203D" w:rsidRDefault="00E7203D">
      <w:pPr>
        <w:pStyle w:val="ConsPlusNormal"/>
        <w:jc w:val="right"/>
      </w:pPr>
      <w:r>
        <w:t>от 10 декабря 2018 г. N 2738-р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</w:pPr>
      <w:bookmarkStart w:id="3" w:name="P7591"/>
      <w:bookmarkEnd w:id="3"/>
      <w:r>
        <w:t>ПЕРЕЧЕНЬ</w:t>
      </w:r>
    </w:p>
    <w:p w:rsidR="00E7203D" w:rsidRDefault="00E7203D">
      <w:pPr>
        <w:pStyle w:val="ConsPlusTitle"/>
        <w:jc w:val="center"/>
      </w:pPr>
      <w:r>
        <w:t>ЛЕКАРСТВЕННЫХ ПРЕПАРАТОВ, ПРЕДНАЗНАЧЕННЫХ</w:t>
      </w:r>
    </w:p>
    <w:p w:rsidR="00E7203D" w:rsidRDefault="00E7203D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E7203D" w:rsidRDefault="00E7203D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E7203D" w:rsidRDefault="00E7203D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E7203D" w:rsidRDefault="00E7203D">
      <w:pPr>
        <w:pStyle w:val="ConsPlusTitle"/>
        <w:jc w:val="center"/>
      </w:pPr>
      <w:r>
        <w:t>ИМ ТКАНЕЙ, РАССЕЯННЫМ СКЛЕРОЗОМ, А ТАКЖЕ ЛИЦ</w:t>
      </w:r>
    </w:p>
    <w:p w:rsidR="00E7203D" w:rsidRDefault="00E7203D">
      <w:pPr>
        <w:pStyle w:val="ConsPlusTitle"/>
        <w:jc w:val="center"/>
      </w:pPr>
      <w:r>
        <w:t>ПОСЛЕ ТРАНСПЛАНТАЦИИ ОРГАНОВ И (ИЛИ) ТКАНЕЙ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E7203D" w:rsidRDefault="00E7203D">
      <w:pPr>
        <w:pStyle w:val="ConsPlusTitle"/>
        <w:jc w:val="center"/>
      </w:pPr>
      <w:r>
        <w:t>больные гемофилией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967"/>
        <w:gridCol w:w="396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мороктоког альфа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нонаког альфа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октоког альфа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 свертывания крови VIII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 свертывания крови IX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E7203D" w:rsidRDefault="00E7203D">
      <w:pPr>
        <w:pStyle w:val="ConsPlusTitle"/>
        <w:jc w:val="center"/>
      </w:pPr>
      <w:r>
        <w:t>больные муковисцидозом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967"/>
        <w:gridCol w:w="396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дорназа альфа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E7203D" w:rsidRDefault="00E7203D">
      <w:pPr>
        <w:pStyle w:val="ConsPlusTitle"/>
        <w:jc w:val="center"/>
      </w:pPr>
      <w:r>
        <w:t>больные гипофизарным нанизмом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967"/>
        <w:gridCol w:w="396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соматропин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E7203D" w:rsidRDefault="00E7203D">
      <w:pPr>
        <w:pStyle w:val="ConsPlusTitle"/>
        <w:jc w:val="center"/>
      </w:pPr>
      <w:r>
        <w:t>больные болезнью Гоше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967"/>
        <w:gridCol w:w="396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велаглюцераза альфа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имиглюцераза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V. Лекарственные препараты, которыми обеспечиваются больные</w:t>
      </w:r>
    </w:p>
    <w:p w:rsidR="00E7203D" w:rsidRDefault="00E7203D">
      <w:pPr>
        <w:pStyle w:val="ConsPlusTitle"/>
        <w:jc w:val="center"/>
      </w:pPr>
      <w:r>
        <w:lastRenderedPageBreak/>
        <w:t>злокачественными новообразованиями лимфоидной, кроветворной</w:t>
      </w:r>
    </w:p>
    <w:p w:rsidR="00E7203D" w:rsidRDefault="00E7203D">
      <w:pPr>
        <w:pStyle w:val="ConsPlusTitle"/>
        <w:jc w:val="center"/>
      </w:pPr>
      <w:r>
        <w:t>и родственных им тканей (хронический миелоидный лейкоз,</w:t>
      </w:r>
    </w:p>
    <w:p w:rsidR="00E7203D" w:rsidRDefault="00E7203D">
      <w:pPr>
        <w:pStyle w:val="ConsPlusTitle"/>
        <w:jc w:val="center"/>
      </w:pPr>
      <w:r>
        <w:t>макроглобулинемия Вальденстрема, множественная миелома,</w:t>
      </w:r>
    </w:p>
    <w:p w:rsidR="00E7203D" w:rsidRDefault="00E7203D">
      <w:pPr>
        <w:pStyle w:val="ConsPlusTitle"/>
        <w:jc w:val="center"/>
      </w:pPr>
      <w:r>
        <w:t>фолликулярная (нодулярная) неходжкинская лимфома,</w:t>
      </w:r>
    </w:p>
    <w:p w:rsidR="00E7203D" w:rsidRDefault="00E7203D">
      <w:pPr>
        <w:pStyle w:val="ConsPlusTitle"/>
        <w:jc w:val="center"/>
      </w:pPr>
      <w:r>
        <w:t>мелкоклеточная (диффузная) неходжкинская лимфома,</w:t>
      </w:r>
    </w:p>
    <w:p w:rsidR="00E7203D" w:rsidRDefault="00E7203D">
      <w:pPr>
        <w:pStyle w:val="ConsPlusTitle"/>
        <w:jc w:val="center"/>
      </w:pPr>
      <w:r>
        <w:t>мелкоклеточная с расщепленными ядрами (диффузная)</w:t>
      </w:r>
    </w:p>
    <w:p w:rsidR="00E7203D" w:rsidRDefault="00E7203D">
      <w:pPr>
        <w:pStyle w:val="ConsPlusTitle"/>
        <w:jc w:val="center"/>
      </w:pPr>
      <w:r>
        <w:t>неходжкинская лимфома, крупноклеточная (диффузная)</w:t>
      </w:r>
    </w:p>
    <w:p w:rsidR="00E7203D" w:rsidRDefault="00E7203D">
      <w:pPr>
        <w:pStyle w:val="ConsPlusTitle"/>
        <w:jc w:val="center"/>
      </w:pPr>
      <w:r>
        <w:t>неходжкинская лимфома, иммунобластная (диффузная)</w:t>
      </w:r>
    </w:p>
    <w:p w:rsidR="00E7203D" w:rsidRDefault="00E7203D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E7203D" w:rsidRDefault="00E7203D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E7203D" w:rsidRDefault="00E7203D">
      <w:pPr>
        <w:pStyle w:val="ConsPlusTitle"/>
        <w:jc w:val="center"/>
      </w:pPr>
      <w:r>
        <w:t>другие и неуточненные типы неходжкинской лимфомы,</w:t>
      </w:r>
    </w:p>
    <w:p w:rsidR="00E7203D" w:rsidRDefault="00E7203D">
      <w:pPr>
        <w:pStyle w:val="ConsPlusTitle"/>
        <w:jc w:val="center"/>
      </w:pPr>
      <w:r>
        <w:t>хронический лимфоцитарный лейкоз)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967"/>
        <w:gridCol w:w="396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антиметаболиты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аналоги пурина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флударабин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ритуксимаб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иматиниб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бортезомиб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леналидомид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E7203D" w:rsidRDefault="00E7203D">
      <w:pPr>
        <w:pStyle w:val="ConsPlusTitle"/>
        <w:jc w:val="center"/>
      </w:pPr>
      <w:r>
        <w:t>больные рассеянным склерозом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967"/>
        <w:gridCol w:w="396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 бета-1a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интерферон бета-lb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пэгинтерферон бета-1a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глатирамера ацетат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натализумаб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терифлуномид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E7203D" w:rsidRDefault="00E7203D">
      <w:pPr>
        <w:pStyle w:val="ConsPlusTitle"/>
        <w:jc w:val="center"/>
      </w:pPr>
      <w:r>
        <w:t>пациенты после трансплантации органов и (или) тканей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967"/>
        <w:gridCol w:w="396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микофенолата мофетил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микофеноловая кислота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такролимус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циклоспорин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right"/>
        <w:outlineLvl w:val="0"/>
      </w:pPr>
      <w:r>
        <w:t>Приложение N 4</w:t>
      </w:r>
    </w:p>
    <w:p w:rsidR="00E7203D" w:rsidRDefault="00E7203D">
      <w:pPr>
        <w:pStyle w:val="ConsPlusNormal"/>
        <w:jc w:val="right"/>
      </w:pPr>
      <w:r>
        <w:t>к распоряжению Правительства</w:t>
      </w:r>
    </w:p>
    <w:p w:rsidR="00E7203D" w:rsidRDefault="00E7203D">
      <w:pPr>
        <w:pStyle w:val="ConsPlusNormal"/>
        <w:jc w:val="right"/>
      </w:pPr>
      <w:r>
        <w:t>Российской Федерации</w:t>
      </w:r>
    </w:p>
    <w:p w:rsidR="00E7203D" w:rsidRDefault="00E7203D">
      <w:pPr>
        <w:pStyle w:val="ConsPlusNormal"/>
        <w:jc w:val="right"/>
      </w:pPr>
      <w:r>
        <w:t>от 10 декабря 2018 г. N 2738-р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</w:pPr>
      <w:bookmarkStart w:id="4" w:name="P7818"/>
      <w:bookmarkEnd w:id="4"/>
      <w:r>
        <w:t>МИНИМАЛЬНЫЙ АССОРТИМЕНТ</w:t>
      </w:r>
    </w:p>
    <w:p w:rsidR="00E7203D" w:rsidRDefault="00E7203D">
      <w:pPr>
        <w:pStyle w:val="ConsPlusTitle"/>
        <w:jc w:val="center"/>
      </w:pPr>
      <w:r>
        <w:t>ЛЕКАРСТВЕННЫХ ПРЕПАРАТОВ, НЕОБХОДИМЫХ ДЛЯ ОКАЗАНИЯ</w:t>
      </w:r>
    </w:p>
    <w:p w:rsidR="00E7203D" w:rsidRDefault="00E7203D">
      <w:pPr>
        <w:pStyle w:val="ConsPlusTitle"/>
        <w:jc w:val="center"/>
      </w:pPr>
      <w:r>
        <w:t>МЕДИЦИНСКОЙ ПОМОЩИ</w:t>
      </w: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E7203D" w:rsidRDefault="00E7203D">
      <w:pPr>
        <w:pStyle w:val="ConsPlusTitle"/>
        <w:jc w:val="center"/>
      </w:pPr>
      <w:r>
        <w:t>производственных, производственных с правом изготовления</w:t>
      </w:r>
    </w:p>
    <w:p w:rsidR="00E7203D" w:rsidRDefault="00E7203D">
      <w:pPr>
        <w:pStyle w:val="ConsPlusTitle"/>
        <w:jc w:val="center"/>
      </w:pPr>
      <w:r>
        <w:t>асептических лекарственных препаратов)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061"/>
        <w:gridCol w:w="2098"/>
        <w:gridCol w:w="277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A02BA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блокаторы Н2-гистаминовых рецепторов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ранитидин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фамотидин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омепразол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  <w:p w:rsidR="00E7203D" w:rsidRDefault="00E7203D">
            <w:pPr>
              <w:pStyle w:val="ConsPlusNormal"/>
            </w:pPr>
            <w:r>
              <w:t>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дротаверин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бисакодил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сеннозиды A и B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лоперамид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  <w:p w:rsidR="00E7203D" w:rsidRDefault="00E7203D">
            <w:pPr>
              <w:pStyle w:val="ConsPlusNormal"/>
            </w:pPr>
            <w:r>
              <w:t>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панкреатин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</w:t>
            </w:r>
          </w:p>
          <w:p w:rsidR="00E7203D" w:rsidRDefault="00E7203D">
            <w:pPr>
              <w:pStyle w:val="ConsPlusNormal"/>
            </w:pPr>
            <w:r>
              <w:t>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  <w:p w:rsidR="00E7203D" w:rsidRDefault="00E7203D">
            <w:pPr>
              <w:pStyle w:val="ConsPlusNormal"/>
            </w:pPr>
            <w:r>
              <w:t>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нитроглицерин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или спрей подъязычный дозированный;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диуретики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тиазиды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гидрохлоротиазид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сульфонамиды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фуросемид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спиронолактон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  <w:p w:rsidR="00E7203D" w:rsidRDefault="00E7203D">
            <w:pPr>
              <w:pStyle w:val="ConsPlusNormal"/>
            </w:pPr>
            <w:r>
              <w:t>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бета-</w:t>
            </w:r>
            <w:r>
              <w:lastRenderedPageBreak/>
              <w:t>адреноблокаторы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атенолол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амлодипин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нифедипин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верапамил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АПФ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АПФ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каптоприл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эналаприл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лозартан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аторвастатин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капсулы,</w:t>
            </w:r>
          </w:p>
          <w:p w:rsidR="00E7203D" w:rsidRDefault="00E7203D">
            <w:pPr>
              <w:pStyle w:val="ConsPlusNormal"/>
            </w:pPr>
            <w:r>
              <w:t>или таблетки, покрытые оболочкой,</w:t>
            </w:r>
          </w:p>
          <w:p w:rsidR="00E7203D" w:rsidRDefault="00E7203D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противомикробные препараты и антисептики, кроме </w:t>
            </w:r>
            <w:r>
              <w:lastRenderedPageBreak/>
              <w:t>комбинированных препаратов с глюкокортикоидами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клотримазол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вагинальный,</w:t>
            </w:r>
          </w:p>
          <w:p w:rsidR="00E7203D" w:rsidRDefault="00E7203D">
            <w:pPr>
              <w:pStyle w:val="ConsPlusNormal"/>
            </w:pPr>
            <w:r>
              <w:t>или таблетки вагинальные,</w:t>
            </w:r>
          </w:p>
          <w:p w:rsidR="00E7203D" w:rsidRDefault="00E7203D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гидрокортизон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</w:t>
            </w:r>
          </w:p>
          <w:p w:rsidR="00E7203D" w:rsidRDefault="00E7203D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дексаметазон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доксициклин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амфениколы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амфениколы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хлорамфеникол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амоксициллин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или таблетки;</w:t>
            </w:r>
          </w:p>
          <w:p w:rsidR="00E7203D" w:rsidRDefault="00E7203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ампициллин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комбинированные препараты сульфаниламидов и </w:t>
            </w:r>
            <w:r>
              <w:lastRenderedPageBreak/>
              <w:t>триметоприма, включая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J01M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фторхинолоны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ципрофлоксацин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  <w:p w:rsidR="00E7203D" w:rsidRDefault="00E7203D">
            <w:pPr>
              <w:pStyle w:val="ConsPlusNormal"/>
            </w:pPr>
            <w:r>
              <w:t>или капли глазные и ушные;</w:t>
            </w:r>
          </w:p>
          <w:p w:rsidR="00E7203D" w:rsidRDefault="00E7203D">
            <w:pPr>
              <w:pStyle w:val="ConsPlusNormal"/>
            </w:pPr>
            <w:r>
              <w:t>капли ушные;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флуконазол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ацикловир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</w:t>
            </w:r>
          </w:p>
          <w:p w:rsidR="00E7203D" w:rsidRDefault="00E7203D">
            <w:pPr>
              <w:pStyle w:val="ConsPlusNormal"/>
            </w:pPr>
            <w:r>
              <w:t>или мазь для наружного применения;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осельтамивир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кагоцел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умифеновир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диклофенак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ибупрофен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или таблетки;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нервная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анальгетики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анилиды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парацетамол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 или 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сироп (для детей) или суспензия для приема внутрь (для детей);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сальбутамол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беклометазон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ксантины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аминофиллин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отхаркивающие препараты, кроме комбинаций с противокашлевыми </w:t>
            </w:r>
            <w:r>
              <w:lastRenderedPageBreak/>
              <w:t>средствами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ацетилцистеин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раствора</w:t>
            </w:r>
          </w:p>
          <w:p w:rsidR="00E7203D" w:rsidRDefault="00E7203D">
            <w:pPr>
              <w:pStyle w:val="ConsPlusNormal"/>
            </w:pPr>
            <w:r>
              <w:t>для приема внутрь или порошок</w:t>
            </w:r>
          </w:p>
          <w:p w:rsidR="00E7203D" w:rsidRDefault="00E7203D">
            <w:pPr>
              <w:pStyle w:val="ConsPlusNormal"/>
            </w:pPr>
            <w:r>
              <w:t>для приготовления раствора</w:t>
            </w:r>
          </w:p>
          <w:p w:rsidR="00E7203D" w:rsidRDefault="00E7203D">
            <w:pPr>
              <w:pStyle w:val="ConsPlusNormal"/>
            </w:pPr>
            <w:r>
              <w:t>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хлоропирамин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лоратадин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органы чувств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глазная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пилокарпин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тимолол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E7203D" w:rsidRDefault="00E7203D">
      <w:pPr>
        <w:pStyle w:val="ConsPlusTitle"/>
        <w:jc w:val="center"/>
      </w:pPr>
      <w:r>
        <w:t>и индивидуальных предпринимателей, имеющих лицензию</w:t>
      </w:r>
    </w:p>
    <w:p w:rsidR="00E7203D" w:rsidRDefault="00E7203D">
      <w:pPr>
        <w:pStyle w:val="ConsPlusTitle"/>
        <w:jc w:val="center"/>
      </w:pPr>
      <w:r>
        <w:t>на фармацевтическую деятельность</w:t>
      </w:r>
    </w:p>
    <w:p w:rsidR="00E7203D" w:rsidRDefault="00E720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061"/>
        <w:gridCol w:w="2098"/>
        <w:gridCol w:w="2778"/>
      </w:tblGrid>
      <w:tr w:rsidR="00E7203D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r>
              <w:lastRenderedPageBreak/>
              <w:t>гастроэзофагеальной рефлюксной болезни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дротаверин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бисакодил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сеннозиды A и B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лоперамид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 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  <w:p w:rsidR="00E7203D" w:rsidRDefault="00E7203D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панкреатин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  <w:p w:rsidR="00E7203D" w:rsidRDefault="00E7203D">
            <w:pPr>
              <w:pStyle w:val="ConsPlusNormal"/>
            </w:pPr>
            <w:r>
              <w:t>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A11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витамины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драже</w:t>
            </w:r>
          </w:p>
          <w:p w:rsidR="00E7203D" w:rsidRDefault="00E7203D">
            <w:pPr>
              <w:pStyle w:val="ConsPlusNormal"/>
            </w:pPr>
            <w:r>
              <w:t>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нитроглицерин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клотримазол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гель вагинальный,</w:t>
            </w:r>
          </w:p>
          <w:p w:rsidR="00E7203D" w:rsidRDefault="00E7203D">
            <w:pPr>
              <w:pStyle w:val="ConsPlusNormal"/>
            </w:pPr>
            <w:r>
              <w:t>или таблетки вагинальные,</w:t>
            </w:r>
          </w:p>
          <w:p w:rsidR="00E7203D" w:rsidRDefault="00E7203D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глюкокортикоиды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гидрокортизон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крем для наружного применения</w:t>
            </w:r>
          </w:p>
          <w:p w:rsidR="00E7203D" w:rsidRDefault="00E7203D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J05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кагоцел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умифеновир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  <w:p w:rsidR="00E7203D" w:rsidRDefault="00E7203D">
            <w:pPr>
              <w:pStyle w:val="ConsPlusNormal"/>
            </w:pPr>
            <w:r>
              <w:t>или 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диклофенак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капли глазные;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ибупрофен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капсулы</w:t>
            </w:r>
          </w:p>
          <w:p w:rsidR="00E7203D" w:rsidRDefault="00E7203D">
            <w:pPr>
              <w:pStyle w:val="ConsPlusNormal"/>
            </w:pPr>
            <w:r>
              <w:t>или таблетки;</w:t>
            </w:r>
          </w:p>
          <w:p w:rsidR="00E7203D" w:rsidRDefault="00E7203D">
            <w:pPr>
              <w:pStyle w:val="ConsPlusNormal"/>
            </w:pPr>
            <w:r>
              <w:t>суспензия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нервная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анальгетики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анилиды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парацетамол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 или суспензия для приема внутрь;</w:t>
            </w:r>
          </w:p>
          <w:p w:rsidR="00E7203D" w:rsidRDefault="00E7203D">
            <w:pPr>
              <w:pStyle w:val="ConsPlusNormal"/>
            </w:pPr>
            <w:r>
              <w:t>сироп (для детей) или суспензия для приема внутрь (для детей);</w:t>
            </w:r>
          </w:p>
          <w:p w:rsidR="00E7203D" w:rsidRDefault="00E7203D">
            <w:pPr>
              <w:pStyle w:val="ConsPlusNormal"/>
            </w:pPr>
            <w:r>
              <w:t>суппозитории ректальные;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 xml:space="preserve">противокашлевые препараты и средства для лечения </w:t>
            </w:r>
            <w:r>
              <w:lastRenderedPageBreak/>
              <w:t>простудных заболеваний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ацетилцистеин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E7203D" w:rsidRDefault="00E7203D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лоратадин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сироп для приема внутрь;</w:t>
            </w:r>
          </w:p>
          <w:p w:rsidR="00E7203D" w:rsidRDefault="00E7203D">
            <w:pPr>
              <w:pStyle w:val="ConsPlusNormal"/>
            </w:pPr>
            <w:r>
              <w:t>таблетки</w:t>
            </w: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органы чувств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7203D" w:rsidRDefault="00E7203D">
            <w:pPr>
              <w:pStyle w:val="ConsPlusNormal"/>
            </w:pPr>
          </w:p>
        </w:tc>
      </w:tr>
      <w:tr w:rsidR="00E720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антибиотики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тетрациклин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03D" w:rsidRDefault="00E7203D">
            <w:pPr>
              <w:pStyle w:val="ConsPlusNormal"/>
            </w:pPr>
            <w:r>
              <w:t>мазь глазная</w:t>
            </w:r>
          </w:p>
        </w:tc>
      </w:tr>
    </w:tbl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jc w:val="both"/>
      </w:pPr>
    </w:p>
    <w:p w:rsidR="00E7203D" w:rsidRDefault="00E720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2E64" w:rsidRDefault="00CA2E64"/>
    <w:sectPr w:rsidR="00CA2E64" w:rsidSect="007C481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7203D"/>
    <w:rsid w:val="000B07B8"/>
    <w:rsid w:val="00650682"/>
    <w:rsid w:val="00B176BC"/>
    <w:rsid w:val="00CA2E64"/>
    <w:rsid w:val="00D35E86"/>
    <w:rsid w:val="00E7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20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20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20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75CC345090497BD780F55A9D6E6813EEAEC797ED3E449858A1FCC36FD90587966A4206B404E3716BB4C546F47FBCP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197</Pages>
  <Words>25691</Words>
  <Characters>146440</Characters>
  <Application>Microsoft Office Word</Application>
  <DocSecurity>0</DocSecurity>
  <Lines>1220</Lines>
  <Paragraphs>343</Paragraphs>
  <ScaleCrop>false</ScaleCrop>
  <Company/>
  <LinksUpToDate>false</LinksUpToDate>
  <CharactersWithSpaces>171788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2019-04-16T03:15:00Z</dcterms:created>
  <dcterms:modified xsi:type="dcterms:W3CDTF">2019-04-16T03:15:00Z</dcterms:modified>
</cp:coreProperties>
</file>